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0" w:after="360" w:line="480" w:lineRule="auto"/>
        <w:jc w:val="center"/>
        <w:rPr>
          <w:rFonts w:hint="eastAsia" w:ascii="宋体" w:hAnsi="宋体" w:eastAsia="宋体" w:cs="宋体"/>
          <w:spacing w:val="227"/>
          <w:sz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pacing w:val="227"/>
          <w:sz w:val="44"/>
          <w:szCs w:val="44"/>
          <w:lang w:val="en-US" w:eastAsia="zh-CN"/>
        </w:rPr>
        <w:t>授权委托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44"/>
          <w:szCs w:val="44"/>
          <w:lang w:val="en-US" w:eastAsia="zh-CN"/>
        </w:rPr>
        <w:t>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</w:t>
      </w:r>
      <w:r>
        <w:rPr>
          <w:rFonts w:hint="eastAsia" w:ascii="仿宋" w:hAnsi="仿宋" w:eastAsia="仿宋" w:cs="仿宋"/>
          <w:sz w:val="32"/>
          <w:szCs w:val="32"/>
        </w:rPr>
        <w:t>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之间的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纠纷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案件审理</w:t>
      </w:r>
      <w:r>
        <w:rPr>
          <w:rFonts w:hint="eastAsia" w:ascii="仿宋" w:hAnsi="仿宋" w:eastAsia="仿宋" w:cs="仿宋"/>
          <w:sz w:val="32"/>
          <w:szCs w:val="32"/>
        </w:rPr>
        <w:t>中，兹委托下列人员为我方代理人：</w:t>
      </w:r>
    </w:p>
    <w:tbl>
      <w:tblPr>
        <w:tblStyle w:val="5"/>
        <w:tblpPr w:leftFromText="180" w:rightFromText="180" w:vertAnchor="page" w:horzAnchor="page" w:tblpX="1455" w:tblpY="4299"/>
        <w:tblOverlap w:val="never"/>
        <w:tblW w:w="9298" w:type="dxa"/>
        <w:tblInd w:w="-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3596"/>
        <w:gridCol w:w="1018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   名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   位</w:t>
            </w:r>
          </w:p>
        </w:tc>
        <w:tc>
          <w:tcPr>
            <w:tcW w:w="35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9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送达地址</w:t>
            </w:r>
          </w:p>
        </w:tc>
        <w:tc>
          <w:tcPr>
            <w:tcW w:w="35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9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5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微信</w:t>
            </w:r>
          </w:p>
        </w:tc>
        <w:tc>
          <w:tcPr>
            <w:tcW w:w="29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委托代理权限如下：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委托人签字（盖章）：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228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228"/>
        <w:jc w:val="righ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年  月   日</w:t>
      </w:r>
    </w:p>
    <w:sectPr>
      <w:footerReference r:id="rId3" w:type="default"/>
      <w:pgSz w:w="11906" w:h="16838"/>
      <w:pgMar w:top="1440" w:right="1800" w:bottom="1440" w:left="1800" w:header="907" w:footer="34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default"/>
        <w:lang w:val="en-US" w:eastAsia="zh-CN"/>
      </w:rPr>
    </w:pPr>
    <w:r>
      <w:rPr>
        <w:rFonts w:hint="eastAsia"/>
        <w:sz w:val="21"/>
        <w:szCs w:val="21"/>
        <w:lang w:val="en-US" w:eastAsia="zh-CN"/>
      </w:rPr>
      <w:t>大连仲裁委员会（大连国际仲裁院）制                         DIAC-GSWS-2021-007-2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402FC"/>
    <w:rsid w:val="061C75DF"/>
    <w:rsid w:val="0C9945BF"/>
    <w:rsid w:val="100C10A9"/>
    <w:rsid w:val="11153002"/>
    <w:rsid w:val="12935E3F"/>
    <w:rsid w:val="16226D63"/>
    <w:rsid w:val="18400B91"/>
    <w:rsid w:val="1981527C"/>
    <w:rsid w:val="1E723A35"/>
    <w:rsid w:val="297C580F"/>
    <w:rsid w:val="2D7E233E"/>
    <w:rsid w:val="3246428F"/>
    <w:rsid w:val="34471A89"/>
    <w:rsid w:val="350C54D0"/>
    <w:rsid w:val="354C2569"/>
    <w:rsid w:val="365F2800"/>
    <w:rsid w:val="38C32F6E"/>
    <w:rsid w:val="3A243FAE"/>
    <w:rsid w:val="3DA71C91"/>
    <w:rsid w:val="3F7600D3"/>
    <w:rsid w:val="41322991"/>
    <w:rsid w:val="4218501C"/>
    <w:rsid w:val="45632654"/>
    <w:rsid w:val="4EC3176B"/>
    <w:rsid w:val="509234DC"/>
    <w:rsid w:val="516852F3"/>
    <w:rsid w:val="57641304"/>
    <w:rsid w:val="57D056F9"/>
    <w:rsid w:val="5B584660"/>
    <w:rsid w:val="5D0402FC"/>
    <w:rsid w:val="5F6077AD"/>
    <w:rsid w:val="61464894"/>
    <w:rsid w:val="65051C88"/>
    <w:rsid w:val="6D545806"/>
    <w:rsid w:val="6FE83576"/>
    <w:rsid w:val="71173019"/>
    <w:rsid w:val="71D91B00"/>
    <w:rsid w:val="75A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2021-08-17T02:54:00Z</dcterms:created>
  <dc:creator>Hikaru小宝</dc:creator>
  <cp:lastModifiedBy>Hikaru小宝</cp:lastModifiedBy>
  <dcterms:modified xsi:type="dcterms:W3CDTF">2021-12-19T06:19:26Z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08AE955B20644659B42B4044529351E2</vt:lpwstr>
  </property>
</Properties>
</file>